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72" w:rsidRPr="0042558C" w:rsidRDefault="0042558C">
      <w:pPr>
        <w:rPr>
          <w:b/>
          <w:sz w:val="32"/>
          <w:szCs w:val="32"/>
        </w:rPr>
      </w:pPr>
      <w:r w:rsidRPr="0042558C">
        <w:rPr>
          <w:b/>
          <w:sz w:val="32"/>
          <w:szCs w:val="32"/>
        </w:rPr>
        <w:t>Stanovisko sborů ke změně názvu církve</w:t>
      </w:r>
    </w:p>
    <w:p w:rsidR="0042558C" w:rsidRDefault="0042558C"/>
    <w:p w:rsidR="0042558C" w:rsidRDefault="0042558C" w:rsidP="0042558C">
      <w:r>
        <w:rPr>
          <w:b/>
          <w:bCs/>
        </w:rPr>
        <w:t>Staršovstvo FS ČCE ve Dvoře Králové n. L.</w:t>
      </w:r>
    </w:p>
    <w:p w:rsidR="0042558C" w:rsidRDefault="0042558C" w:rsidP="0042558C">
      <w:pPr>
        <w:rPr>
          <w:b/>
          <w:bCs/>
        </w:rPr>
      </w:pPr>
    </w:p>
    <w:p w:rsidR="0042558C" w:rsidRDefault="0042558C" w:rsidP="0042558C">
      <w:r>
        <w:rPr>
          <w:b/>
          <w:bCs/>
        </w:rPr>
        <w:t>Stanovisko ke změně názvu církve:</w:t>
      </w:r>
    </w:p>
    <w:p w:rsidR="0042558C" w:rsidRDefault="0042558C" w:rsidP="0042558C"/>
    <w:p w:rsidR="0042558C" w:rsidRDefault="0042558C" w:rsidP="0042558C">
      <w:r>
        <w:t xml:space="preserve">Staršovstvo se změnou oficiálního názvu církve </w:t>
      </w:r>
      <w:r>
        <w:rPr>
          <w:b/>
          <w:bCs/>
          <w:u w:val="single"/>
        </w:rPr>
        <w:t>nesouhlasí</w:t>
      </w:r>
      <w:r>
        <w:t>.</w:t>
      </w:r>
    </w:p>
    <w:p w:rsidR="0042558C" w:rsidRDefault="0042558C" w:rsidP="0042558C">
      <w:r>
        <w:t>1) Označení „českobratrská“ vyjadřuje, na jaký proud v církevních dějinách navazujeme, ke komu se hlásíme jako ke svým předkům ve víře.</w:t>
      </w:r>
    </w:p>
    <w:p w:rsidR="0042558C" w:rsidRDefault="0042558C" w:rsidP="0042558C">
      <w:r>
        <w:t>2) Současný oficiální název je zavedená značka, změnou bychom mnohé lidi spíše zmátli. Název jistě není to, co by novým lidem bránilo k přicházení do církve.</w:t>
      </w:r>
    </w:p>
    <w:p w:rsidR="0042558C" w:rsidRDefault="0042558C" w:rsidP="0042558C">
      <w:r>
        <w:t>3) Pokud by měla změna přinést jasnější vymezení oproti některým církvím (Církev československá husitská, Církev bratrská), narazili bychom na možnost záměny s novým názvem s jinými církvemi (Evangelická církev metodistická, Evangelická církev a. v. apod.)</w:t>
      </w:r>
    </w:p>
    <w:p w:rsidR="0042558C" w:rsidRDefault="0042558C" w:rsidP="0042558C">
      <w:r>
        <w:t>4) Změna názvu by přinesla velké náklady ekonomické a obrovské nároky na čas pracovníků církve (nutné změny na úřadech, v bankách, pojišťovnách, změny smluv atd.)</w:t>
      </w:r>
    </w:p>
    <w:p w:rsidR="000F10FA" w:rsidRDefault="000F10FA" w:rsidP="0042558C"/>
    <w:p w:rsidR="00E640DA" w:rsidRDefault="00E640DA" w:rsidP="0042558C"/>
    <w:p w:rsidR="000F10FA" w:rsidRPr="00E640DA" w:rsidRDefault="00E640DA" w:rsidP="0042558C">
      <w:pPr>
        <w:rPr>
          <w:b/>
        </w:rPr>
      </w:pPr>
      <w:r w:rsidRPr="00E640DA">
        <w:rPr>
          <w:b/>
        </w:rPr>
        <w:t>Kostelec nad Orlicí</w:t>
      </w:r>
    </w:p>
    <w:p w:rsidR="00E640DA" w:rsidRDefault="00E640DA" w:rsidP="0042558C"/>
    <w:p w:rsidR="00E640DA" w:rsidRDefault="00E640DA" w:rsidP="0042558C">
      <w:pPr>
        <w:rPr>
          <w:sz w:val="21"/>
          <w:szCs w:val="21"/>
        </w:rPr>
      </w:pPr>
      <w:r>
        <w:rPr>
          <w:sz w:val="21"/>
          <w:szCs w:val="21"/>
        </w:rPr>
        <w:t>zanechat stávající název Českobratrská církev evangelická</w:t>
      </w:r>
      <w:bookmarkStart w:id="0" w:name="_GoBack"/>
      <w:bookmarkEnd w:id="0"/>
    </w:p>
    <w:p w:rsidR="00E640DA" w:rsidRDefault="00E640DA" w:rsidP="0042558C">
      <w:pPr>
        <w:rPr>
          <w:sz w:val="21"/>
          <w:szCs w:val="21"/>
        </w:rPr>
      </w:pPr>
    </w:p>
    <w:p w:rsidR="00E640DA" w:rsidRDefault="00E640DA" w:rsidP="0042558C"/>
    <w:p w:rsidR="000F10FA" w:rsidRDefault="000F10FA" w:rsidP="0042558C">
      <w:pPr>
        <w:rPr>
          <w:b/>
        </w:rPr>
      </w:pPr>
      <w:r w:rsidRPr="000F10FA">
        <w:rPr>
          <w:b/>
        </w:rPr>
        <w:t>Staršovstvo FS ČCE v</w:t>
      </w:r>
      <w:r>
        <w:rPr>
          <w:b/>
        </w:rPr>
        <w:t> </w:t>
      </w:r>
      <w:proofErr w:type="spellStart"/>
      <w:r w:rsidRPr="000F10FA">
        <w:rPr>
          <w:b/>
        </w:rPr>
        <w:t>Semonicích</w:t>
      </w:r>
      <w:proofErr w:type="spellEnd"/>
    </w:p>
    <w:p w:rsidR="000F10FA" w:rsidRDefault="000F10FA" w:rsidP="0042558C">
      <w:pPr>
        <w:rPr>
          <w:b/>
        </w:rPr>
      </w:pPr>
    </w:p>
    <w:p w:rsidR="000F10FA" w:rsidRDefault="000F10FA" w:rsidP="0042558C">
      <w:r w:rsidRPr="000F10FA">
        <w:t>Staršovstvo změnu názvu církve nepodporuje, v současné době je pro zachování stávajícího názvu a vyčkat dalšího vývoje</w:t>
      </w:r>
      <w:r w:rsidR="00B8507D">
        <w:t>.</w:t>
      </w:r>
    </w:p>
    <w:p w:rsidR="000F10FA" w:rsidRDefault="000F10FA" w:rsidP="0042558C">
      <w:r>
        <w:t>Pro:</w:t>
      </w:r>
    </w:p>
    <w:p w:rsidR="000F10FA" w:rsidRDefault="000F10FA" w:rsidP="000F10FA">
      <w:pPr>
        <w:pStyle w:val="Odstavecseseznamem"/>
        <w:numPr>
          <w:ilvl w:val="0"/>
          <w:numId w:val="1"/>
        </w:numPr>
      </w:pPr>
      <w:r>
        <w:t xml:space="preserve">zjednodušení názvu církve, snadnější komunikace při úředních jednáních a prezentace navenek – současný název je veřejností často překrucován a je nesrozumitelný. Mělo by se uvažovat spíše v technických „mantinelech“, ani současný název prioritně neodkazoval k tradicím (církev </w:t>
      </w:r>
      <w:r w:rsidR="00625266">
        <w:t>přijala čtyři vyznání, která se v názvu neobjevují)</w:t>
      </w:r>
    </w:p>
    <w:p w:rsidR="00625266" w:rsidRDefault="00625266" w:rsidP="000F10FA">
      <w:pPr>
        <w:pStyle w:val="Odstavecseseznamem"/>
        <w:numPr>
          <w:ilvl w:val="0"/>
          <w:numId w:val="1"/>
        </w:numPr>
      </w:pPr>
      <w:r>
        <w:t>lepší možnost při případný jednáních o spojení s jinými církvemi</w:t>
      </w:r>
    </w:p>
    <w:p w:rsidR="00B8507D" w:rsidRDefault="00B8507D" w:rsidP="000F10FA">
      <w:pPr>
        <w:pStyle w:val="Odstavecseseznamem"/>
        <w:numPr>
          <w:ilvl w:val="0"/>
          <w:numId w:val="1"/>
        </w:numPr>
      </w:pPr>
      <w:r>
        <w:t>ČCE má v současnosti jeden německý sbor v Praze, a korejské společenství při sboru v Kobylisích</w:t>
      </w:r>
    </w:p>
    <w:p w:rsidR="00625266" w:rsidRDefault="00625266" w:rsidP="00625266">
      <w:r>
        <w:t>Proti:</w:t>
      </w:r>
    </w:p>
    <w:p w:rsidR="00625266" w:rsidRDefault="00625266" w:rsidP="00625266">
      <w:pPr>
        <w:pStyle w:val="Odstavecseseznamem"/>
        <w:numPr>
          <w:ilvl w:val="0"/>
          <w:numId w:val="1"/>
        </w:numPr>
      </w:pPr>
      <w:r>
        <w:t>porušení tradice</w:t>
      </w:r>
    </w:p>
    <w:p w:rsidR="00625266" w:rsidRDefault="00625266" w:rsidP="00625266">
      <w:pPr>
        <w:pStyle w:val="Odstavecseseznamem"/>
        <w:numPr>
          <w:ilvl w:val="0"/>
          <w:numId w:val="1"/>
        </w:numPr>
      </w:pPr>
      <w:r>
        <w:t>velké náklady s tím spojené a dopady na další církevní zařízení (Diakonie, Evangelická akademie …)</w:t>
      </w:r>
    </w:p>
    <w:p w:rsidR="00625266" w:rsidRDefault="00625266" w:rsidP="00625266">
      <w:pPr>
        <w:pStyle w:val="Odstavecseseznamem"/>
        <w:numPr>
          <w:ilvl w:val="0"/>
          <w:numId w:val="1"/>
        </w:numPr>
      </w:pPr>
      <w:r>
        <w:t>změna názvu v současnosti působí značně nesystémově vzhledem k nově přijatému logu církve</w:t>
      </w:r>
    </w:p>
    <w:p w:rsidR="00625266" w:rsidRDefault="00625266" w:rsidP="00625266">
      <w:r>
        <w:t>Další podněty z diskuze</w:t>
      </w:r>
    </w:p>
    <w:p w:rsidR="00625266" w:rsidRDefault="00625266" w:rsidP="00625266">
      <w:pPr>
        <w:pStyle w:val="Odstavecseseznamem"/>
        <w:numPr>
          <w:ilvl w:val="0"/>
          <w:numId w:val="1"/>
        </w:numPr>
      </w:pPr>
      <w:r>
        <w:t xml:space="preserve">když měnit název církve, lépe by bylo najít jiný název než Evangelická církev. Např. Protestantská církev. </w:t>
      </w:r>
    </w:p>
    <w:p w:rsidR="00625266" w:rsidRDefault="00625266" w:rsidP="00625266">
      <w:pPr>
        <w:pStyle w:val="Odstavecseseznamem"/>
        <w:numPr>
          <w:ilvl w:val="0"/>
          <w:numId w:val="1"/>
        </w:numPr>
      </w:pPr>
      <w:r>
        <w:t>V Holandsku např. došlo před časem ke spojení čtyř církví, které zvolily název „Společně na cestě“</w:t>
      </w:r>
    </w:p>
    <w:p w:rsidR="004A0583" w:rsidRDefault="004A0583" w:rsidP="004A0583"/>
    <w:p w:rsidR="004A0583" w:rsidRDefault="004A0583" w:rsidP="004A0583"/>
    <w:p w:rsidR="004A0583" w:rsidRDefault="004A0583" w:rsidP="004A0583">
      <w:pPr>
        <w:rPr>
          <w:b/>
        </w:rPr>
      </w:pPr>
      <w:r w:rsidRPr="004A0583">
        <w:rPr>
          <w:b/>
        </w:rPr>
        <w:t>Staršovstvo FS ČCE v</w:t>
      </w:r>
      <w:r>
        <w:rPr>
          <w:b/>
        </w:rPr>
        <w:t> </w:t>
      </w:r>
      <w:r w:rsidRPr="004A0583">
        <w:rPr>
          <w:b/>
        </w:rPr>
        <w:t>Trutnově</w:t>
      </w:r>
    </w:p>
    <w:p w:rsidR="004A0583" w:rsidRDefault="004A0583" w:rsidP="004A0583">
      <w:pPr>
        <w:rPr>
          <w:b/>
        </w:rPr>
      </w:pPr>
    </w:p>
    <w:p w:rsidR="004A0583" w:rsidRPr="00B30000" w:rsidRDefault="004A0583" w:rsidP="004A0583">
      <w:pPr>
        <w:rPr>
          <w:rFonts w:cs="Times New Roman"/>
        </w:rPr>
      </w:pPr>
      <w:r w:rsidRPr="00B30000">
        <w:rPr>
          <w:rFonts w:cs="Times New Roman"/>
          <w:b/>
        </w:rPr>
        <w:lastRenderedPageBreak/>
        <w:t xml:space="preserve">Stanovisko staršovstva k usnesení č. 38 letošního zasedání </w:t>
      </w:r>
      <w:proofErr w:type="gramStart"/>
      <w:r w:rsidRPr="00B30000">
        <w:rPr>
          <w:rFonts w:cs="Times New Roman"/>
          <w:b/>
        </w:rPr>
        <w:t>synodu</w:t>
      </w:r>
      <w:r w:rsidRPr="00B30000">
        <w:rPr>
          <w:rFonts w:cs="Times New Roman"/>
        </w:rPr>
        <w:t xml:space="preserve"> : „Synod</w:t>
      </w:r>
      <w:proofErr w:type="gramEnd"/>
      <w:r w:rsidRPr="00B30000">
        <w:rPr>
          <w:rFonts w:cs="Times New Roman"/>
        </w:rPr>
        <w:t xml:space="preserve"> ukládá synodní radě, aby otevřela celocírkevní diskusi o změně názvu církve na Evangelická církev (nebo jiný, jednodušší tvar než ČCE).“</w:t>
      </w:r>
    </w:p>
    <w:p w:rsidR="004A0583" w:rsidRPr="00B30000" w:rsidRDefault="004A0583" w:rsidP="004A0583">
      <w:pPr>
        <w:rPr>
          <w:rFonts w:cs="Times New Roman"/>
        </w:rPr>
      </w:pPr>
      <w:r w:rsidRPr="00B30000">
        <w:rPr>
          <w:rFonts w:cs="Times New Roman"/>
        </w:rPr>
        <w:tab/>
      </w:r>
      <w:r w:rsidRPr="00B30000">
        <w:rPr>
          <w:rFonts w:cs="Times New Roman"/>
          <w:b/>
        </w:rPr>
        <w:t>Staršovstvo se domnívá, že diskuse o změně názvu církve není to podstatné, o čem by měla být vedena diskuse.</w:t>
      </w:r>
      <w:r w:rsidRPr="00B30000">
        <w:rPr>
          <w:rFonts w:cs="Times New Roman"/>
        </w:rPr>
        <w:t xml:space="preserve"> Konec konců, to se domnívali </w:t>
      </w:r>
      <w:proofErr w:type="spellStart"/>
      <w:r w:rsidRPr="00B30000">
        <w:rPr>
          <w:rFonts w:cs="Times New Roman"/>
        </w:rPr>
        <w:t>synodálové</w:t>
      </w:r>
      <w:proofErr w:type="spellEnd"/>
      <w:r w:rsidRPr="00B30000">
        <w:rPr>
          <w:rFonts w:cs="Times New Roman"/>
        </w:rPr>
        <w:t xml:space="preserve"> na posledním zasedání synodu, když schválili nové logo církve, jehož podstatným znakem je stávající název církve. Staršovstvo se domnívá, že rozhovory by se měly vést o dalším směřování církve, abychom dostáli úkolům, před které nás staví náš Pán.</w:t>
      </w:r>
    </w:p>
    <w:p w:rsidR="004A0583" w:rsidRPr="004A0583" w:rsidRDefault="004A0583" w:rsidP="004A0583">
      <w:pPr>
        <w:rPr>
          <w:b/>
        </w:rPr>
      </w:pPr>
    </w:p>
    <w:sectPr w:rsidR="004A0583" w:rsidRPr="004A0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35" w:rsidRDefault="00E76835" w:rsidP="0042558C">
      <w:r>
        <w:separator/>
      </w:r>
    </w:p>
  </w:endnote>
  <w:endnote w:type="continuationSeparator" w:id="0">
    <w:p w:rsidR="00E76835" w:rsidRDefault="00E76835" w:rsidP="0042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8C" w:rsidRDefault="004255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8C" w:rsidRDefault="004255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8C" w:rsidRDefault="004255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35" w:rsidRDefault="00E76835" w:rsidP="0042558C">
      <w:r>
        <w:separator/>
      </w:r>
    </w:p>
  </w:footnote>
  <w:footnote w:type="continuationSeparator" w:id="0">
    <w:p w:rsidR="00E76835" w:rsidRDefault="00E76835" w:rsidP="0042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8C" w:rsidRDefault="004255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8C" w:rsidRPr="0042558C" w:rsidRDefault="0042558C" w:rsidP="0042558C">
    <w:pPr>
      <w:pStyle w:val="Zhlav"/>
      <w:jc w:val="right"/>
      <w:rPr>
        <w:b/>
        <w:sz w:val="28"/>
        <w:szCs w:val="28"/>
      </w:rPr>
    </w:pPr>
    <w:r w:rsidRPr="0042558C">
      <w:rPr>
        <w:b/>
        <w:sz w:val="28"/>
        <w:szCs w:val="28"/>
      </w:rPr>
      <w:t>PŘÍLOHA TISKU 18</w:t>
    </w:r>
  </w:p>
  <w:p w:rsidR="0042558C" w:rsidRDefault="004255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8C" w:rsidRDefault="004255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0E87"/>
    <w:multiLevelType w:val="hybridMultilevel"/>
    <w:tmpl w:val="8438C9A6"/>
    <w:lvl w:ilvl="0" w:tplc="7AB2881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8C"/>
    <w:rsid w:val="000F10FA"/>
    <w:rsid w:val="00275889"/>
    <w:rsid w:val="00294D72"/>
    <w:rsid w:val="0042558C"/>
    <w:rsid w:val="004A0583"/>
    <w:rsid w:val="00625266"/>
    <w:rsid w:val="008728FF"/>
    <w:rsid w:val="00984664"/>
    <w:rsid w:val="00B8507D"/>
    <w:rsid w:val="00E640DA"/>
    <w:rsid w:val="00E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E28D-7404-433E-A640-95347627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58C"/>
    <w:pPr>
      <w:suppressAutoHyphens/>
      <w:jc w:val="left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5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2558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4255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2558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F10F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Andrejs</dc:creator>
  <cp:keywords/>
  <dc:description/>
  <cp:lastModifiedBy>Jaroslav Andrejs</cp:lastModifiedBy>
  <cp:revision>4</cp:revision>
  <dcterms:created xsi:type="dcterms:W3CDTF">2017-10-19T08:03:00Z</dcterms:created>
  <dcterms:modified xsi:type="dcterms:W3CDTF">2017-11-07T13:39:00Z</dcterms:modified>
</cp:coreProperties>
</file>